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2CC" w:rsidRDefault="00C521FD">
      <w:r w:rsidRPr="00C521FD">
        <w:rPr>
          <w:noProof/>
          <w:lang w:eastAsia="es-MX"/>
        </w:rPr>
        <w:drawing>
          <wp:inline distT="0" distB="0" distL="0" distR="0">
            <wp:extent cx="2800985" cy="3333750"/>
            <wp:effectExtent l="0" t="0" r="0" b="0"/>
            <wp:docPr id="1" name="Imagen 1" descr="C:\Users\Elena\Desktop\INFORMES MENSUALES 2019\FOTOS JUN-2019\ELDH34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\Desktop\INFORMES MENSUALES 2019\FOTOS JUN-2019\ELDH348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085" cy="3343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21FD">
        <w:rPr>
          <w:noProof/>
          <w:lang w:eastAsia="es-MX"/>
        </w:rPr>
        <w:drawing>
          <wp:inline distT="0" distB="0" distL="0" distR="0">
            <wp:extent cx="4704715" cy="3648075"/>
            <wp:effectExtent l="0" t="0" r="635" b="9525"/>
            <wp:docPr id="3" name="Imagen 3" descr="C:\Users\Elena\Desktop\INFORMES MENSUALES 2019\FOTOS JULIO-2019\ILET58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lena\Desktop\INFORMES MENSUALES 2019\FOTOS JULIO-2019\ILET582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2216" cy="3653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1FD" w:rsidRPr="005A2B05" w:rsidRDefault="005A2B05" w:rsidP="005A2B05">
      <w:pPr>
        <w:jc w:val="center"/>
        <w:rPr>
          <w:b/>
          <w:sz w:val="32"/>
          <w:szCs w:val="32"/>
        </w:rPr>
      </w:pPr>
      <w:r w:rsidRPr="005A2B05">
        <w:rPr>
          <w:b/>
          <w:sz w:val="32"/>
          <w:szCs w:val="32"/>
        </w:rPr>
        <w:t>COMERCIANTES EN LA VENTA DE FLORES Y GLOBOS EN LAS GRADUACIONES ESCOLARES</w:t>
      </w:r>
    </w:p>
    <w:p w:rsidR="00C521FD" w:rsidRDefault="00C521FD" w:rsidP="00C521FD">
      <w:pPr>
        <w:rPr>
          <w:b/>
          <w:sz w:val="28"/>
          <w:szCs w:val="28"/>
        </w:rPr>
      </w:pPr>
    </w:p>
    <w:p w:rsidR="00C521FD" w:rsidRDefault="00C521FD" w:rsidP="00C521FD">
      <w:pPr>
        <w:rPr>
          <w:b/>
          <w:sz w:val="28"/>
          <w:szCs w:val="28"/>
        </w:rPr>
      </w:pPr>
    </w:p>
    <w:p w:rsidR="00C521FD" w:rsidRDefault="00C521FD" w:rsidP="00C521FD">
      <w:pPr>
        <w:rPr>
          <w:b/>
          <w:sz w:val="28"/>
          <w:szCs w:val="28"/>
        </w:rPr>
      </w:pPr>
      <w:r w:rsidRPr="00C521FD">
        <w:rPr>
          <w:b/>
          <w:noProof/>
          <w:sz w:val="28"/>
          <w:szCs w:val="28"/>
          <w:lang w:eastAsia="es-MX"/>
        </w:rPr>
        <w:drawing>
          <wp:inline distT="0" distB="0" distL="0" distR="0">
            <wp:extent cx="5611495" cy="2327792"/>
            <wp:effectExtent l="0" t="0" r="8255" b="0"/>
            <wp:docPr id="4" name="Imagen 4" descr="C:\Users\Elena\Desktop\INFORMES MENSUALES 2019\FOTOS JULIO-2019\SBZA15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lena\Desktop\INFORMES MENSUALES 2019\FOTOS JULIO-2019\SBZA155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6187" cy="2329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B05" w:rsidRDefault="005A2B05" w:rsidP="00C521F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INSPECCION CON LOS COMERCIANTES DE LA CALLE DE SANDIEGO PARA VER QUE ESTEN VIGENTES SUS LICENCIAS MUNICIPALES </w:t>
      </w:r>
    </w:p>
    <w:p w:rsidR="00C521FD" w:rsidRDefault="00C521FD" w:rsidP="00C521FD">
      <w:pPr>
        <w:rPr>
          <w:b/>
          <w:sz w:val="28"/>
          <w:szCs w:val="28"/>
        </w:rPr>
      </w:pPr>
    </w:p>
    <w:p w:rsidR="00C521FD" w:rsidRDefault="00C521FD" w:rsidP="00C521FD">
      <w:pPr>
        <w:rPr>
          <w:b/>
          <w:sz w:val="28"/>
          <w:szCs w:val="28"/>
        </w:rPr>
      </w:pPr>
    </w:p>
    <w:p w:rsidR="00C521FD" w:rsidRDefault="00C521FD" w:rsidP="00C521FD">
      <w:pPr>
        <w:rPr>
          <w:b/>
          <w:sz w:val="28"/>
          <w:szCs w:val="28"/>
        </w:rPr>
      </w:pPr>
    </w:p>
    <w:p w:rsidR="00C521FD" w:rsidRDefault="00C521FD" w:rsidP="00C521FD">
      <w:pPr>
        <w:rPr>
          <w:b/>
          <w:sz w:val="28"/>
          <w:szCs w:val="28"/>
        </w:rPr>
      </w:pPr>
      <w:r w:rsidRPr="00C521FD">
        <w:rPr>
          <w:b/>
          <w:noProof/>
          <w:sz w:val="28"/>
          <w:szCs w:val="28"/>
          <w:lang w:eastAsia="es-MX"/>
        </w:rPr>
        <w:drawing>
          <wp:inline distT="0" distB="0" distL="0" distR="0">
            <wp:extent cx="5612130" cy="3158157"/>
            <wp:effectExtent l="0" t="0" r="7620" b="4445"/>
            <wp:docPr id="5" name="Imagen 5" descr="C:\Users\Elena\Desktop\INFORMES MENSUALES 2019\FOTOS JUN-2019\TWTA66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lena\Desktop\INFORMES MENSUALES 2019\FOTOS JUN-2019\TWTA666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58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1FD" w:rsidRDefault="005A2B05" w:rsidP="00C52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PLATICA CON LOS COMERCIANTES DE LOS COMERCIOS ESTABLECIDOS SOBRE LOS HORARIOS Y LA VENTA DE BEBIDAS ALCOHOLICAS</w:t>
      </w:r>
      <w:bookmarkStart w:id="0" w:name="_GoBack"/>
      <w:bookmarkEnd w:id="0"/>
    </w:p>
    <w:sectPr w:rsidR="00C521F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1FD"/>
    <w:rsid w:val="005A2B05"/>
    <w:rsid w:val="00A722CC"/>
    <w:rsid w:val="00C5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827E36-890D-4B8E-A425-08490481F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521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21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ines barboza</dc:creator>
  <cp:keywords/>
  <dc:description/>
  <cp:lastModifiedBy>maria ines barboza</cp:lastModifiedBy>
  <cp:revision>3</cp:revision>
  <cp:lastPrinted>2019-07-25T19:26:00Z</cp:lastPrinted>
  <dcterms:created xsi:type="dcterms:W3CDTF">2019-07-25T19:19:00Z</dcterms:created>
  <dcterms:modified xsi:type="dcterms:W3CDTF">2019-07-29T17:47:00Z</dcterms:modified>
</cp:coreProperties>
</file>